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83" w:rsidRDefault="003B4B83" w:rsidP="003B4B83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3B4B83">
        <w:rPr>
          <w:b/>
          <w:sz w:val="28"/>
          <w:szCs w:val="28"/>
        </w:rPr>
        <w:t>B18</w:t>
      </w:r>
      <w:proofErr w:type="spellEnd"/>
      <w:r w:rsidRPr="003B4B83">
        <w:rPr>
          <w:b/>
          <w:sz w:val="28"/>
          <w:szCs w:val="28"/>
        </w:rPr>
        <w:t xml:space="preserve"> Peter Stamm, Weit über das Land (S. Fischer 2016)</w:t>
      </w:r>
    </w:p>
    <w:p w:rsidR="003B4B83" w:rsidRPr="003B4B83" w:rsidRDefault="003B4B83" w:rsidP="003B4B83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3B4B83" w:rsidRDefault="003B4B83" w:rsidP="003B4B83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Es gibt ihn noch bzw. wieder: den Aussteigerroman im elegischen Sound der Siebzigerjahre, unbedingt lesenswert in seiner Zeitlosigkeit und unbeirrten Geradlinigkeit.</w:t>
      </w:r>
    </w:p>
    <w:p w:rsidR="003B4B83" w:rsidRDefault="003B4B83" w:rsidP="003B4B83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Ich empfehle als Leseprobe die Seiten 151-165.</w:t>
      </w:r>
    </w:p>
    <w:p w:rsidR="00D040C2" w:rsidRDefault="00D040C2" w:rsidP="003B4B83">
      <w:pPr>
        <w:jc w:val="center"/>
      </w:pPr>
    </w:p>
    <w:sectPr w:rsidR="00D040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83"/>
    <w:rsid w:val="003B4B83"/>
    <w:rsid w:val="00D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4B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4B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2017-04-17T17:26:00Z</dcterms:created>
  <dcterms:modified xsi:type="dcterms:W3CDTF">2017-04-17T17:27:00Z</dcterms:modified>
</cp:coreProperties>
</file>