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5C" w:rsidRDefault="007C645C" w:rsidP="007C645C">
      <w:pPr>
        <w:tabs>
          <w:tab w:val="right" w:pos="8789"/>
        </w:tabs>
        <w:spacing w:after="120" w:line="240" w:lineRule="auto"/>
        <w:jc w:val="center"/>
        <w:rPr>
          <w:b/>
          <w:sz w:val="28"/>
          <w:szCs w:val="28"/>
        </w:rPr>
      </w:pPr>
      <w:proofErr w:type="spellStart"/>
      <w:r w:rsidRPr="007C645C">
        <w:rPr>
          <w:b/>
          <w:sz w:val="28"/>
          <w:szCs w:val="28"/>
        </w:rPr>
        <w:t>A6</w:t>
      </w:r>
      <w:proofErr w:type="spellEnd"/>
      <w:r w:rsidRPr="007C645C">
        <w:rPr>
          <w:b/>
          <w:sz w:val="28"/>
          <w:szCs w:val="28"/>
        </w:rPr>
        <w:t xml:space="preserve"> Reinhard Kaiser-Mühlecker, Fremde Seele, dunkler Wald: © S. Fischer Verlag GmbH, Frankfurt am Main 2016</w:t>
      </w:r>
    </w:p>
    <w:p w:rsidR="007C645C" w:rsidRDefault="007C645C" w:rsidP="007C645C">
      <w:pPr>
        <w:tabs>
          <w:tab w:val="right" w:pos="8789"/>
        </w:tabs>
        <w:spacing w:after="120" w:line="240" w:lineRule="auto"/>
        <w:jc w:val="center"/>
        <w:rPr>
          <w:b/>
          <w:sz w:val="28"/>
          <w:szCs w:val="28"/>
        </w:rPr>
      </w:pPr>
    </w:p>
    <w:p w:rsidR="007C645C" w:rsidRDefault="007C645C" w:rsidP="007C645C">
      <w:pPr>
        <w:tabs>
          <w:tab w:val="right" w:pos="8789"/>
        </w:tabs>
        <w:spacing w:after="120" w:line="240" w:lineRule="auto"/>
        <w:jc w:val="center"/>
        <w:rPr>
          <w:b/>
          <w:sz w:val="28"/>
          <w:szCs w:val="28"/>
        </w:rPr>
      </w:pPr>
    </w:p>
    <w:p w:rsidR="007C645C" w:rsidRPr="007C645C" w:rsidRDefault="007C645C" w:rsidP="007C645C">
      <w:pPr>
        <w:tabs>
          <w:tab w:val="right" w:pos="8789"/>
        </w:tabs>
        <w:spacing w:after="120" w:line="240" w:lineRule="auto"/>
        <w:jc w:val="center"/>
        <w:rPr>
          <w:b/>
          <w:sz w:val="28"/>
          <w:szCs w:val="28"/>
        </w:rPr>
      </w:pPr>
      <w:bookmarkStart w:id="0" w:name="_GoBack"/>
      <w:bookmarkEnd w:id="0"/>
    </w:p>
    <w:p w:rsidR="007C645C" w:rsidRDefault="007C645C" w:rsidP="007C645C">
      <w:pPr>
        <w:tabs>
          <w:tab w:val="right" w:pos="8789"/>
        </w:tabs>
        <w:spacing w:after="120" w:line="240" w:lineRule="auto"/>
        <w:jc w:val="center"/>
        <w:rPr>
          <w:sz w:val="28"/>
          <w:szCs w:val="28"/>
        </w:rPr>
      </w:pPr>
      <w:r>
        <w:rPr>
          <w:sz w:val="28"/>
          <w:szCs w:val="28"/>
        </w:rPr>
        <w:t>„Pech gehabt“ ist wohl für die oberösterreichische Familie Fischer stark untertrieben: In ihr und um sie herum zerbröselt und fällt auseinander, was vor Generationen den Zusammenhalt und das kleine Glück bedeutet hat.</w:t>
      </w:r>
    </w:p>
    <w:p w:rsidR="007C645C" w:rsidRDefault="007C645C" w:rsidP="007C645C">
      <w:pPr>
        <w:tabs>
          <w:tab w:val="right" w:pos="8789"/>
        </w:tabs>
        <w:spacing w:after="120" w:line="240" w:lineRule="auto"/>
        <w:jc w:val="center"/>
        <w:rPr>
          <w:sz w:val="28"/>
          <w:szCs w:val="28"/>
        </w:rPr>
      </w:pPr>
      <w:r>
        <w:rPr>
          <w:sz w:val="28"/>
          <w:szCs w:val="28"/>
        </w:rPr>
        <w:t xml:space="preserve">Das ausgewählte Kapitel findet sich im letzten Viertel des Romans, in dem den Entwurzelten und Gescheiterten noch ein letzter Ausweg angeboten wird: Jakob, der jüngere Sohn, schließt sich einer christlichen Sekte an, deren Zentralfigur früher einmal die Geliebte seines Bruders Alexander war und jetzt mit dem Holzhändler Erwin Hager verheiratet ist, der ihr die wöchentlichen Versammlungen großzügig erlaubt wie ein reicher Geschäftsmann seiner Frau vielleicht eine Damenboutique einrichten würde. Ob die Selbstverständlichkeit, mit der das geschieht, Resignation oder höhere Einsicht bedeutet, </w:t>
      </w:r>
      <w:proofErr w:type="spellStart"/>
      <w:r>
        <w:rPr>
          <w:sz w:val="28"/>
          <w:szCs w:val="28"/>
        </w:rPr>
        <w:t>lässt</w:t>
      </w:r>
      <w:proofErr w:type="spellEnd"/>
      <w:r>
        <w:rPr>
          <w:sz w:val="28"/>
          <w:szCs w:val="28"/>
        </w:rPr>
        <w:t xml:space="preserve"> der Autor seine Leser entscheiden.</w:t>
      </w:r>
    </w:p>
    <w:p w:rsidR="001B6424" w:rsidRDefault="001B6424" w:rsidP="007C645C">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5C"/>
    <w:rsid w:val="001B6424"/>
    <w:rsid w:val="007C64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645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645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2017-04-04T17:00:00Z</dcterms:created>
  <dcterms:modified xsi:type="dcterms:W3CDTF">2017-04-04T17:01:00Z</dcterms:modified>
</cp:coreProperties>
</file>