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6C" w:rsidRPr="00D34A6C" w:rsidRDefault="00D34A6C" w:rsidP="00D34A6C">
      <w:pPr>
        <w:tabs>
          <w:tab w:val="right" w:pos="8789"/>
        </w:tabs>
        <w:spacing w:after="120" w:line="240" w:lineRule="auto"/>
        <w:jc w:val="center"/>
        <w:rPr>
          <w:b/>
          <w:sz w:val="28"/>
          <w:szCs w:val="28"/>
        </w:rPr>
      </w:pPr>
      <w:proofErr w:type="spellStart"/>
      <w:r w:rsidRPr="00D34A6C">
        <w:rPr>
          <w:b/>
          <w:sz w:val="28"/>
          <w:szCs w:val="28"/>
        </w:rPr>
        <w:t>A2</w:t>
      </w:r>
      <w:proofErr w:type="spellEnd"/>
      <w:r w:rsidRPr="00D34A6C">
        <w:rPr>
          <w:b/>
          <w:sz w:val="28"/>
          <w:szCs w:val="28"/>
        </w:rPr>
        <w:t xml:space="preserve"> Antonia Baum, Tony </w:t>
      </w:r>
      <w:proofErr w:type="spellStart"/>
      <w:r w:rsidRPr="00D34A6C">
        <w:rPr>
          <w:b/>
          <w:sz w:val="28"/>
          <w:szCs w:val="28"/>
        </w:rPr>
        <w:t>Soprano</w:t>
      </w:r>
      <w:proofErr w:type="spellEnd"/>
      <w:r w:rsidRPr="00D34A6C">
        <w:rPr>
          <w:b/>
          <w:sz w:val="28"/>
          <w:szCs w:val="28"/>
        </w:rPr>
        <w:t xml:space="preserve"> stirbt nicht: ©2016 </w:t>
      </w:r>
      <w:proofErr w:type="spellStart"/>
      <w:r w:rsidRPr="00D34A6C">
        <w:rPr>
          <w:b/>
          <w:sz w:val="28"/>
          <w:szCs w:val="28"/>
        </w:rPr>
        <w:t>by</w:t>
      </w:r>
      <w:proofErr w:type="spellEnd"/>
      <w:r w:rsidRPr="00D34A6C">
        <w:rPr>
          <w:b/>
          <w:sz w:val="28"/>
          <w:szCs w:val="28"/>
        </w:rPr>
        <w:t xml:space="preserve"> Hoffmann und Campe Verlag Hamburg. Ein Unternehmen der Ganske Verlagsgruppe</w:t>
      </w:r>
    </w:p>
    <w:p w:rsidR="00D34A6C" w:rsidRDefault="00D34A6C" w:rsidP="00D34A6C">
      <w:pPr>
        <w:tabs>
          <w:tab w:val="right" w:pos="8789"/>
        </w:tabs>
        <w:spacing w:after="120" w:line="240" w:lineRule="auto"/>
        <w:jc w:val="center"/>
        <w:rPr>
          <w:sz w:val="28"/>
          <w:szCs w:val="28"/>
        </w:rPr>
      </w:pPr>
    </w:p>
    <w:p w:rsidR="00D34A6C" w:rsidRDefault="00D34A6C" w:rsidP="00D34A6C">
      <w:pPr>
        <w:tabs>
          <w:tab w:val="right" w:pos="8789"/>
        </w:tabs>
        <w:spacing w:after="120" w:line="240" w:lineRule="auto"/>
        <w:jc w:val="center"/>
        <w:rPr>
          <w:sz w:val="28"/>
          <w:szCs w:val="28"/>
        </w:rPr>
      </w:pPr>
      <w:bookmarkStart w:id="0" w:name="_GoBack"/>
      <w:bookmarkEnd w:id="0"/>
    </w:p>
    <w:p w:rsidR="00D34A6C" w:rsidRDefault="00D34A6C" w:rsidP="00D34A6C">
      <w:pPr>
        <w:tabs>
          <w:tab w:val="right" w:pos="8789"/>
        </w:tabs>
        <w:spacing w:after="120" w:line="240" w:lineRule="auto"/>
        <w:jc w:val="center"/>
        <w:rPr>
          <w:sz w:val="28"/>
          <w:szCs w:val="28"/>
        </w:rPr>
      </w:pPr>
      <w:r>
        <w:rPr>
          <w:sz w:val="28"/>
          <w:szCs w:val="28"/>
        </w:rPr>
        <w:t>Der Vater von Antonia Baums Ich-Erzählerin hat wieder und wieder „wahnsinniges Glück gehabt“, wenn er mit seinem Motorrad verunglückt ist, nur dieses eine Mal nicht, von dem das Buch (das übrigens, anders als die meisten anderen Titel dieser Sammlung, keine Genrebezeichnung trägt) erzählt.</w:t>
      </w:r>
    </w:p>
    <w:p w:rsidR="00D34A6C" w:rsidRDefault="00D34A6C" w:rsidP="00D34A6C">
      <w:pPr>
        <w:tabs>
          <w:tab w:val="right" w:pos="8789"/>
        </w:tabs>
        <w:spacing w:after="120" w:line="240" w:lineRule="auto"/>
        <w:jc w:val="center"/>
        <w:rPr>
          <w:sz w:val="28"/>
          <w:szCs w:val="28"/>
        </w:rPr>
      </w:pPr>
      <w:r>
        <w:rPr>
          <w:sz w:val="28"/>
          <w:szCs w:val="28"/>
        </w:rPr>
        <w:t>Die magische Qualität von Literatur scheint durch die selbstquälerische Frage der Erzählerin „Bin ich Schuld an seinem Unglück, weil ich unser Leben fiktionalisiert habe?“ Das Heraustreten aus dem Erzählmodus in eine Reflexion über das soeben Erzählte gewinnt seinen Reiz durch die unterschiedliche formale Realisierung dieser Einsprengsel.</w:t>
      </w:r>
    </w:p>
    <w:p w:rsidR="00D34A6C" w:rsidRPr="00122A01" w:rsidRDefault="00D34A6C" w:rsidP="00D34A6C">
      <w:pPr>
        <w:tabs>
          <w:tab w:val="right" w:pos="8789"/>
        </w:tabs>
        <w:spacing w:after="120" w:line="240" w:lineRule="auto"/>
        <w:jc w:val="center"/>
        <w:rPr>
          <w:sz w:val="28"/>
          <w:szCs w:val="28"/>
        </w:rPr>
      </w:pPr>
    </w:p>
    <w:p w:rsidR="001B6424" w:rsidRDefault="001B6424" w:rsidP="00D34A6C">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6C"/>
    <w:rsid w:val="001B6424"/>
    <w:rsid w:val="00D34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4A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4A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2017-04-04T16:56:00Z</dcterms:created>
  <dcterms:modified xsi:type="dcterms:W3CDTF">2017-04-04T16:57:00Z</dcterms:modified>
</cp:coreProperties>
</file>