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D0" w:rsidRDefault="00F475D0" w:rsidP="00F475D0">
      <w:pPr>
        <w:tabs>
          <w:tab w:val="right" w:pos="8789"/>
        </w:tabs>
        <w:spacing w:after="120" w:line="240" w:lineRule="auto"/>
        <w:jc w:val="center"/>
        <w:rPr>
          <w:b/>
          <w:sz w:val="28"/>
          <w:szCs w:val="28"/>
        </w:rPr>
      </w:pPr>
      <w:proofErr w:type="spellStart"/>
      <w:r w:rsidRPr="00F475D0">
        <w:rPr>
          <w:b/>
          <w:sz w:val="28"/>
          <w:szCs w:val="28"/>
        </w:rPr>
        <w:t>A14</w:t>
      </w:r>
      <w:proofErr w:type="spellEnd"/>
      <w:r w:rsidRPr="00F475D0">
        <w:rPr>
          <w:b/>
          <w:sz w:val="28"/>
          <w:szCs w:val="28"/>
        </w:rPr>
        <w:t xml:space="preserve"> Philipp Winkler, </w:t>
      </w:r>
      <w:proofErr w:type="spellStart"/>
      <w:r w:rsidRPr="00F475D0">
        <w:rPr>
          <w:b/>
          <w:sz w:val="28"/>
          <w:szCs w:val="28"/>
        </w:rPr>
        <w:t>Hool</w:t>
      </w:r>
      <w:proofErr w:type="spellEnd"/>
      <w:r w:rsidRPr="00F475D0">
        <w:rPr>
          <w:b/>
          <w:sz w:val="28"/>
          <w:szCs w:val="28"/>
        </w:rPr>
        <w:t>. Roman: © Aufbau Verlag GmbH &amp; Co. KG, Berlin 2016 (Seiten 187-202)</w:t>
      </w:r>
    </w:p>
    <w:p w:rsidR="00F475D0" w:rsidRDefault="00F475D0" w:rsidP="00F475D0">
      <w:pPr>
        <w:tabs>
          <w:tab w:val="right" w:pos="8789"/>
        </w:tabs>
        <w:spacing w:after="120" w:line="240" w:lineRule="auto"/>
        <w:jc w:val="center"/>
        <w:rPr>
          <w:b/>
          <w:sz w:val="28"/>
          <w:szCs w:val="28"/>
        </w:rPr>
      </w:pPr>
    </w:p>
    <w:p w:rsidR="00F475D0" w:rsidRDefault="00F475D0" w:rsidP="00F475D0">
      <w:pPr>
        <w:tabs>
          <w:tab w:val="right" w:pos="8789"/>
        </w:tabs>
        <w:spacing w:after="120" w:line="240" w:lineRule="auto"/>
        <w:jc w:val="center"/>
        <w:rPr>
          <w:b/>
          <w:sz w:val="28"/>
          <w:szCs w:val="28"/>
        </w:rPr>
      </w:pPr>
    </w:p>
    <w:p w:rsidR="00F475D0" w:rsidRPr="00F475D0" w:rsidRDefault="00F475D0" w:rsidP="00F475D0">
      <w:pPr>
        <w:tabs>
          <w:tab w:val="right" w:pos="8789"/>
        </w:tabs>
        <w:spacing w:after="120" w:line="240" w:lineRule="auto"/>
        <w:jc w:val="center"/>
        <w:rPr>
          <w:b/>
          <w:sz w:val="28"/>
          <w:szCs w:val="28"/>
        </w:rPr>
      </w:pPr>
      <w:bookmarkStart w:id="0" w:name="_GoBack"/>
      <w:bookmarkEnd w:id="0"/>
    </w:p>
    <w:p w:rsidR="00F475D0" w:rsidRDefault="00F475D0" w:rsidP="00F475D0">
      <w:pPr>
        <w:tabs>
          <w:tab w:val="right" w:pos="8789"/>
        </w:tabs>
        <w:spacing w:after="120" w:line="240" w:lineRule="auto"/>
        <w:jc w:val="center"/>
        <w:rPr>
          <w:sz w:val="28"/>
          <w:szCs w:val="28"/>
        </w:rPr>
      </w:pPr>
      <w:r>
        <w:rPr>
          <w:sz w:val="28"/>
          <w:szCs w:val="28"/>
        </w:rPr>
        <w:t xml:space="preserve">Zum Hooligan wird man nicht durch freie Entscheidung, sondern äußere Umstände. Bei Heiko ist das nicht anders, denn er hat mit seiner Familie unglaubliches Pech gehabt. Seine Familiengeschichte wird in die laufende Erzählung so eingestreut, </w:t>
      </w:r>
      <w:proofErr w:type="spellStart"/>
      <w:r>
        <w:rPr>
          <w:sz w:val="28"/>
          <w:szCs w:val="28"/>
        </w:rPr>
        <w:t>dass</w:t>
      </w:r>
      <w:proofErr w:type="spellEnd"/>
      <w:r>
        <w:rPr>
          <w:sz w:val="28"/>
          <w:szCs w:val="28"/>
        </w:rPr>
        <w:t xml:space="preserve"> der Leser manches Mal zurückblättern </w:t>
      </w:r>
      <w:proofErr w:type="spellStart"/>
      <w:r>
        <w:rPr>
          <w:sz w:val="28"/>
          <w:szCs w:val="28"/>
        </w:rPr>
        <w:t>muss</w:t>
      </w:r>
      <w:proofErr w:type="spellEnd"/>
      <w:r>
        <w:rPr>
          <w:sz w:val="28"/>
          <w:szCs w:val="28"/>
        </w:rPr>
        <w:t>, um das Flashback-Signal zu suchen, das in der Aufregung des Lesens unbemerkt geblieben war.</w:t>
      </w:r>
    </w:p>
    <w:p w:rsidR="00F475D0" w:rsidRDefault="00F475D0" w:rsidP="00F475D0">
      <w:pPr>
        <w:tabs>
          <w:tab w:val="right" w:pos="8789"/>
        </w:tabs>
        <w:spacing w:after="120" w:line="240" w:lineRule="auto"/>
        <w:jc w:val="center"/>
        <w:rPr>
          <w:sz w:val="28"/>
          <w:szCs w:val="28"/>
        </w:rPr>
      </w:pPr>
      <w:r>
        <w:rPr>
          <w:sz w:val="28"/>
          <w:szCs w:val="28"/>
        </w:rPr>
        <w:t xml:space="preserve">Ein Paradebeispiel dafür bildet der ausgewählte Abschnitt. </w:t>
      </w:r>
      <w:proofErr w:type="spellStart"/>
      <w:r>
        <w:rPr>
          <w:sz w:val="28"/>
          <w:szCs w:val="28"/>
        </w:rPr>
        <w:t>Mie</w:t>
      </w:r>
      <w:proofErr w:type="spellEnd"/>
      <w:r>
        <w:rPr>
          <w:sz w:val="28"/>
          <w:szCs w:val="28"/>
        </w:rPr>
        <w:t xml:space="preserve"> ist die vietnamesische Dienerin, Helferin oder vielleicht doch Freundin seines Vaters.</w:t>
      </w:r>
    </w:p>
    <w:p w:rsidR="001B6424" w:rsidRDefault="001B6424" w:rsidP="00F475D0">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D0"/>
    <w:rsid w:val="001B6424"/>
    <w:rsid w:val="00F47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75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75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2017-04-04T17:07:00Z</dcterms:created>
  <dcterms:modified xsi:type="dcterms:W3CDTF">2017-04-04T17:08:00Z</dcterms:modified>
</cp:coreProperties>
</file>