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A4" w:rsidRDefault="001478A4" w:rsidP="001478A4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1478A4">
        <w:rPr>
          <w:b/>
          <w:sz w:val="28"/>
          <w:szCs w:val="28"/>
        </w:rPr>
        <w:t>A11</w:t>
      </w:r>
      <w:proofErr w:type="spellEnd"/>
      <w:r w:rsidRPr="001478A4">
        <w:rPr>
          <w:b/>
          <w:sz w:val="28"/>
          <w:szCs w:val="28"/>
        </w:rPr>
        <w:t xml:space="preserve"> Kathrin Schmidt, Kapoks Schwestern: © 2016, Verlag Kiepenheuer &amp; Witsch GmbH &amp; Co. KG, Köln/Germany</w:t>
      </w:r>
    </w:p>
    <w:p w:rsidR="001478A4" w:rsidRDefault="001478A4" w:rsidP="001478A4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1478A4" w:rsidRDefault="001478A4" w:rsidP="001478A4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1478A4" w:rsidRPr="001478A4" w:rsidRDefault="001478A4" w:rsidP="001478A4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1478A4" w:rsidRDefault="001478A4" w:rsidP="001478A4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Professor Dr. Werner Kapok hat Pech gehabt, weil seine Fakultät für Marxismus-Leninismus abgewickelt wurde und er nun ungelernte Arbeiten machen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>, um zu überleben.</w:t>
      </w:r>
    </w:p>
    <w:p w:rsidR="001478A4" w:rsidRDefault="001478A4" w:rsidP="001478A4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Sein Sohn allerdings ist nach einer durchzechten Nacht grundlos von einer Gruppe Halbstarker zusammengeschlagen worden und wird von seinem Vater in einer fast als rituell beschriebenen Handlung gewaschen.</w:t>
      </w:r>
    </w:p>
    <w:p w:rsidR="001B6424" w:rsidRDefault="001B6424" w:rsidP="001478A4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A4"/>
    <w:rsid w:val="001478A4"/>
    <w:rsid w:val="001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8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8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2017-04-04T17:04:00Z</dcterms:created>
  <dcterms:modified xsi:type="dcterms:W3CDTF">2017-04-04T17:05:00Z</dcterms:modified>
</cp:coreProperties>
</file>